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86604" w14:textId="2427F94C" w:rsidR="00583481" w:rsidRDefault="00922F48" w:rsidP="00922F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22F48">
        <w:rPr>
          <w:rFonts w:ascii="Times New Roman" w:hAnsi="Times New Roman" w:cs="Times New Roman"/>
          <w:sz w:val="28"/>
          <w:szCs w:val="28"/>
        </w:rPr>
        <w:t>УВЕДОМЛЕНИЕ</w:t>
      </w:r>
    </w:p>
    <w:p w14:paraId="737B694E" w14:textId="53FDA30A" w:rsidR="00922F48" w:rsidRDefault="00922F48" w:rsidP="00922F4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Правлением  СНТ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«Рассвет» были проведены мероприятия п</w:t>
      </w:r>
      <w:r w:rsidR="00B91519">
        <w:rPr>
          <w:rFonts w:ascii="Times New Roman" w:hAnsi="Times New Roman" w:cs="Times New Roman"/>
          <w:sz w:val="28"/>
          <w:szCs w:val="28"/>
        </w:rPr>
        <w:t>о</w:t>
      </w:r>
      <w:r w:rsidR="006A18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182E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B91519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6A182E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B91519">
        <w:rPr>
          <w:rFonts w:ascii="Times New Roman" w:hAnsi="Times New Roman" w:cs="Times New Roman"/>
          <w:sz w:val="28"/>
          <w:szCs w:val="28"/>
        </w:rPr>
        <w:t xml:space="preserve"> Интернета Оператором </w:t>
      </w:r>
      <w:r w:rsidR="00B91519" w:rsidRPr="00B91519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B91519" w:rsidRPr="00B91519">
        <w:rPr>
          <w:rFonts w:ascii="Times New Roman" w:hAnsi="Times New Roman" w:cs="Times New Roman"/>
          <w:sz w:val="28"/>
          <w:szCs w:val="28"/>
        </w:rPr>
        <w:t>Битрейс</w:t>
      </w:r>
      <w:proofErr w:type="spellEnd"/>
      <w:r w:rsidR="00B91519" w:rsidRPr="00B91519">
        <w:rPr>
          <w:rFonts w:ascii="Times New Roman" w:hAnsi="Times New Roman" w:cs="Times New Roman"/>
          <w:sz w:val="28"/>
          <w:szCs w:val="28"/>
        </w:rPr>
        <w:t xml:space="preserve"> Телеком»</w:t>
      </w:r>
      <w:r w:rsidR="00B91519">
        <w:rPr>
          <w:rFonts w:ascii="Times New Roman" w:hAnsi="Times New Roman" w:cs="Times New Roman"/>
          <w:sz w:val="28"/>
          <w:szCs w:val="28"/>
        </w:rPr>
        <w:t xml:space="preserve"> на территории товарищества.</w:t>
      </w:r>
    </w:p>
    <w:p w14:paraId="5E2A4808" w14:textId="77777777" w:rsidR="00B91519" w:rsidRDefault="00B91519" w:rsidP="00922F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ознакомиться с</w:t>
      </w:r>
    </w:p>
    <w:p w14:paraId="1580B5E6" w14:textId="5C82C793" w:rsidR="00B91519" w:rsidRDefault="00B91519" w:rsidP="00B9151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B91519">
        <w:rPr>
          <w:rFonts w:ascii="Times New Roman" w:hAnsi="Times New Roman" w:cs="Times New Roman"/>
          <w:sz w:val="28"/>
          <w:szCs w:val="28"/>
        </w:rPr>
        <w:t>ндивидуальным договором для физического лица</w:t>
      </w:r>
      <w:r w:rsidR="008614E5">
        <w:rPr>
          <w:rFonts w:ascii="Times New Roman" w:hAnsi="Times New Roman" w:cs="Times New Roman"/>
          <w:sz w:val="28"/>
          <w:szCs w:val="28"/>
        </w:rPr>
        <w:t>.</w:t>
      </w:r>
    </w:p>
    <w:p w14:paraId="48FB18F5" w14:textId="455FA386" w:rsidR="00B91519" w:rsidRPr="00B91519" w:rsidRDefault="006A182E" w:rsidP="00B9151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Детальным а</w:t>
      </w:r>
      <w:r w:rsidR="00B91519">
        <w:rPr>
          <w:rFonts w:ascii="Times New Roman" w:hAnsi="Times New Roman" w:cs="Times New Roman"/>
          <w:sz w:val="28"/>
          <w:szCs w:val="28"/>
        </w:rPr>
        <w:t>нализом по пунктам данного договора и запроса пояснений</w:t>
      </w:r>
      <w:r w:rsidR="008614E5">
        <w:rPr>
          <w:rFonts w:ascii="Times New Roman" w:hAnsi="Times New Roman" w:cs="Times New Roman"/>
          <w:sz w:val="28"/>
          <w:szCs w:val="28"/>
        </w:rPr>
        <w:t xml:space="preserve"> правлением</w:t>
      </w:r>
      <w:r w:rsidR="00B91519">
        <w:rPr>
          <w:rFonts w:ascii="Times New Roman" w:hAnsi="Times New Roman" w:cs="Times New Roman"/>
          <w:sz w:val="28"/>
          <w:szCs w:val="28"/>
        </w:rPr>
        <w:t xml:space="preserve"> по п</w:t>
      </w:r>
      <w:r>
        <w:rPr>
          <w:rFonts w:ascii="Times New Roman" w:hAnsi="Times New Roman" w:cs="Times New Roman"/>
          <w:sz w:val="28"/>
          <w:szCs w:val="28"/>
        </w:rPr>
        <w:t>унктам,</w:t>
      </w:r>
      <w:r w:rsidR="00B91519">
        <w:rPr>
          <w:rFonts w:ascii="Times New Roman" w:hAnsi="Times New Roman" w:cs="Times New Roman"/>
          <w:sz w:val="28"/>
          <w:szCs w:val="28"/>
        </w:rPr>
        <w:t xml:space="preserve"> в которых возникли вопросы (в тексте выделено желтым цветом)</w:t>
      </w:r>
    </w:p>
    <w:p w14:paraId="79565F08" w14:textId="58ABF094" w:rsidR="00B91519" w:rsidRDefault="00B91519" w:rsidP="00B9151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Тарифами</w:t>
      </w:r>
    </w:p>
    <w:p w14:paraId="4908A7A0" w14:textId="648BF7AC" w:rsidR="00B91519" w:rsidRDefault="00B91519" w:rsidP="00B9151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Прейскурантом дополнительных услуг.</w:t>
      </w:r>
    </w:p>
    <w:p w14:paraId="48A16C50" w14:textId="77777777" w:rsidR="006D0674" w:rsidRDefault="002C4CED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Настоятельно рекомендуем внимательно изучить все документы (договор, КП</w:t>
      </w:r>
      <w:r w:rsidR="006A182E">
        <w:rPr>
          <w:rFonts w:ascii="Times New Roman" w:hAnsi="Times New Roman" w:cs="Times New Roman"/>
          <w:sz w:val="28"/>
          <w:szCs w:val="28"/>
        </w:rPr>
        <w:t>, прейскурант дополнительных услуг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CDB2BAD" w14:textId="23EFDC47" w:rsidR="006D0674" w:rsidRPr="006D0674" w:rsidRDefault="006D0674" w:rsidP="006D0674">
      <w:pPr>
        <w:pStyle w:val="a7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D0674">
        <w:rPr>
          <w:rFonts w:ascii="Times New Roman" w:hAnsi="Times New Roman" w:cs="Times New Roman"/>
          <w:sz w:val="28"/>
          <w:szCs w:val="28"/>
        </w:rPr>
        <w:t>5.</w:t>
      </w:r>
      <w:r w:rsidRPr="006D0674">
        <w:rPr>
          <w:rFonts w:ascii="Times New Roman" w:hAnsi="Times New Roman" w:cs="Times New Roman"/>
          <w:sz w:val="28"/>
          <w:szCs w:val="28"/>
        </w:rPr>
        <w:t>Обратите внимание на все технические моменты по оборудованию.</w:t>
      </w:r>
    </w:p>
    <w:p w14:paraId="4F274086" w14:textId="77777777" w:rsidR="006D0674" w:rsidRPr="006D0674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D06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E322C2" w14:textId="78904DA2" w:rsidR="006D0674" w:rsidRPr="006D0674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6D0674">
        <w:rPr>
          <w:rFonts w:ascii="Times New Roman" w:hAnsi="Times New Roman" w:cs="Times New Roman"/>
          <w:sz w:val="28"/>
          <w:szCs w:val="28"/>
        </w:rPr>
        <w:t xml:space="preserve"> Стоимость подключения - 20 000 руб. Сумма является не возвратной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0674">
        <w:rPr>
          <w:rFonts w:ascii="Times New Roman" w:hAnsi="Times New Roman" w:cs="Times New Roman"/>
          <w:sz w:val="28"/>
          <w:szCs w:val="28"/>
        </w:rPr>
        <w:t xml:space="preserve"> даже если подключенный интернет вас не устроит. Стоимость подключения включает в себя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5985377" w14:textId="6D51DC3F" w:rsidR="006D0674" w:rsidRPr="006D0674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0674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D0674">
        <w:rPr>
          <w:rFonts w:ascii="Times New Roman" w:hAnsi="Times New Roman" w:cs="Times New Roman"/>
          <w:sz w:val="28"/>
          <w:szCs w:val="28"/>
        </w:rPr>
        <w:t xml:space="preserve"> оптического кабеля до дома/</w:t>
      </w:r>
      <w:proofErr w:type="gramStart"/>
      <w:r w:rsidRPr="006D0674">
        <w:rPr>
          <w:rFonts w:ascii="Times New Roman" w:hAnsi="Times New Roman" w:cs="Times New Roman"/>
          <w:sz w:val="28"/>
          <w:szCs w:val="28"/>
        </w:rPr>
        <w:t>квартиры .</w:t>
      </w:r>
      <w:proofErr w:type="gramEnd"/>
      <w:r w:rsidRPr="006D06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674">
        <w:rPr>
          <w:rFonts w:ascii="Times New Roman" w:hAnsi="Times New Roman" w:cs="Times New Roman"/>
          <w:sz w:val="28"/>
          <w:szCs w:val="28"/>
        </w:rPr>
        <w:t>Оконечивается</w:t>
      </w:r>
      <w:proofErr w:type="spellEnd"/>
      <w:r w:rsidRPr="006D06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674">
        <w:rPr>
          <w:rFonts w:ascii="Times New Roman" w:hAnsi="Times New Roman" w:cs="Times New Roman"/>
          <w:sz w:val="28"/>
          <w:szCs w:val="28"/>
        </w:rPr>
        <w:t>PoN</w:t>
      </w:r>
      <w:proofErr w:type="spellEnd"/>
      <w:r w:rsidRPr="006D0674">
        <w:rPr>
          <w:rFonts w:ascii="Times New Roman" w:hAnsi="Times New Roman" w:cs="Times New Roman"/>
          <w:sz w:val="28"/>
          <w:szCs w:val="28"/>
        </w:rPr>
        <w:t xml:space="preserve"> оборудованием. вы получаете RJ-45 порт. Далее вся разводка внутри дома - либо сами, либо по прейскуранту с дополнительными услугами.</w:t>
      </w:r>
    </w:p>
    <w:p w14:paraId="1B00B75A" w14:textId="17101C52" w:rsidR="006D0674" w:rsidRPr="006D0674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6D0674">
        <w:rPr>
          <w:rFonts w:ascii="Times New Roman" w:hAnsi="Times New Roman" w:cs="Times New Roman"/>
          <w:sz w:val="28"/>
          <w:szCs w:val="28"/>
        </w:rPr>
        <w:t xml:space="preserve"> Что-то заранее протестировать не получится. Качество интернета узнаете по факту. Как правило, надо понимать, что это будет монополист у нас. Поэтому и </w:t>
      </w:r>
      <w:r>
        <w:rPr>
          <w:rFonts w:ascii="Times New Roman" w:hAnsi="Times New Roman" w:cs="Times New Roman"/>
          <w:sz w:val="28"/>
          <w:szCs w:val="28"/>
        </w:rPr>
        <w:t>тарифы</w:t>
      </w:r>
      <w:r w:rsidRPr="006D0674">
        <w:rPr>
          <w:rFonts w:ascii="Times New Roman" w:hAnsi="Times New Roman" w:cs="Times New Roman"/>
          <w:sz w:val="28"/>
          <w:szCs w:val="28"/>
        </w:rPr>
        <w:t xml:space="preserve"> в будущем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0674">
        <w:rPr>
          <w:rFonts w:ascii="Times New Roman" w:hAnsi="Times New Roman" w:cs="Times New Roman"/>
          <w:sz w:val="28"/>
          <w:szCs w:val="28"/>
        </w:rPr>
        <w:t xml:space="preserve"> </w:t>
      </w:r>
      <w:r w:rsidRPr="006D0674">
        <w:rPr>
          <w:rFonts w:ascii="Times New Roman" w:hAnsi="Times New Roman" w:cs="Times New Roman"/>
          <w:sz w:val="28"/>
          <w:szCs w:val="28"/>
        </w:rPr>
        <w:t xml:space="preserve">будут </w:t>
      </w:r>
      <w:r>
        <w:rPr>
          <w:rFonts w:ascii="Times New Roman" w:hAnsi="Times New Roman" w:cs="Times New Roman"/>
          <w:sz w:val="28"/>
          <w:szCs w:val="28"/>
        </w:rPr>
        <w:t>повышать.</w:t>
      </w:r>
    </w:p>
    <w:p w14:paraId="0586A9D4" w14:textId="46E4EAF1" w:rsidR="006D0674" w:rsidRPr="006D0674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6D0674">
        <w:rPr>
          <w:rFonts w:ascii="Times New Roman" w:hAnsi="Times New Roman" w:cs="Times New Roman"/>
          <w:sz w:val="28"/>
          <w:szCs w:val="28"/>
        </w:rPr>
        <w:t xml:space="preserve"> Про телевидение - два варианта, для не "умных телевизоров</w:t>
      </w:r>
      <w:proofErr w:type="gramStart"/>
      <w:r w:rsidRPr="006D0674">
        <w:rPr>
          <w:rFonts w:ascii="Times New Roman" w:hAnsi="Times New Roman" w:cs="Times New Roman"/>
          <w:sz w:val="28"/>
          <w:szCs w:val="28"/>
        </w:rPr>
        <w:t>"  приставка</w:t>
      </w:r>
      <w:proofErr w:type="gramEnd"/>
      <w:r w:rsidRPr="006D0674">
        <w:rPr>
          <w:rFonts w:ascii="Times New Roman" w:hAnsi="Times New Roman" w:cs="Times New Roman"/>
          <w:sz w:val="28"/>
          <w:szCs w:val="28"/>
        </w:rPr>
        <w:t xml:space="preserve"> ТВ - стоимость от 4 000 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D067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указано </w:t>
      </w:r>
      <w:r w:rsidRPr="006D067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6D0674">
        <w:rPr>
          <w:rFonts w:ascii="Times New Roman" w:hAnsi="Times New Roman" w:cs="Times New Roman"/>
          <w:sz w:val="28"/>
          <w:szCs w:val="28"/>
        </w:rPr>
        <w:t>прейскуранте )</w:t>
      </w:r>
      <w:proofErr w:type="gramEnd"/>
      <w:r w:rsidRPr="006D0674">
        <w:rPr>
          <w:rFonts w:ascii="Times New Roman" w:hAnsi="Times New Roman" w:cs="Times New Roman"/>
          <w:sz w:val="28"/>
          <w:szCs w:val="28"/>
        </w:rPr>
        <w:t xml:space="preserve"> . Переходит к вам в собственность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06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0674">
        <w:rPr>
          <w:rFonts w:ascii="Times New Roman" w:hAnsi="Times New Roman" w:cs="Times New Roman"/>
          <w:sz w:val="28"/>
          <w:szCs w:val="28"/>
        </w:rPr>
        <w:t>тключитесь от пр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0674">
        <w:rPr>
          <w:rFonts w:ascii="Times New Roman" w:hAnsi="Times New Roman" w:cs="Times New Roman"/>
          <w:sz w:val="28"/>
          <w:szCs w:val="28"/>
        </w:rPr>
        <w:t xml:space="preserve">вайдера - деньги на ветер. </w:t>
      </w:r>
    </w:p>
    <w:p w14:paraId="1A2DCAFD" w14:textId="5F6B83FD" w:rsidR="006D0674" w:rsidRPr="006D0674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D0674">
        <w:rPr>
          <w:rFonts w:ascii="Times New Roman" w:hAnsi="Times New Roman" w:cs="Times New Roman"/>
          <w:sz w:val="28"/>
          <w:szCs w:val="28"/>
        </w:rPr>
        <w:t xml:space="preserve"> Как правило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06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данное оборудование</w:t>
      </w:r>
      <w:r w:rsidRPr="006D0674">
        <w:rPr>
          <w:rFonts w:ascii="Times New Roman" w:hAnsi="Times New Roman" w:cs="Times New Roman"/>
          <w:sz w:val="28"/>
          <w:szCs w:val="28"/>
        </w:rPr>
        <w:t xml:space="preserve"> шь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6D0674">
        <w:rPr>
          <w:rFonts w:ascii="Times New Roman" w:hAnsi="Times New Roman" w:cs="Times New Roman"/>
          <w:sz w:val="28"/>
          <w:szCs w:val="28"/>
        </w:rPr>
        <w:t>тся только под конкретного провайдера. Более предпочтительный вариант - умный телевизор (</w:t>
      </w:r>
      <w:proofErr w:type="spellStart"/>
      <w:r w:rsidRPr="006D0674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Pr="006D0674">
        <w:rPr>
          <w:rFonts w:ascii="Times New Roman" w:hAnsi="Times New Roman" w:cs="Times New Roman"/>
          <w:sz w:val="28"/>
          <w:szCs w:val="28"/>
        </w:rPr>
        <w:t xml:space="preserve"> TV, Samsung OS, LG OS), ставится на него приложени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D06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674">
        <w:rPr>
          <w:rFonts w:ascii="Times New Roman" w:hAnsi="Times New Roman" w:cs="Times New Roman"/>
          <w:sz w:val="28"/>
          <w:szCs w:val="28"/>
        </w:rPr>
        <w:t>Смотрешка</w:t>
      </w:r>
      <w:proofErr w:type="spellEnd"/>
      <w:r w:rsidRPr="006D0674">
        <w:rPr>
          <w:rFonts w:ascii="Times New Roman" w:hAnsi="Times New Roman" w:cs="Times New Roman"/>
          <w:sz w:val="28"/>
          <w:szCs w:val="28"/>
        </w:rPr>
        <w:t xml:space="preserve"> и через IP-телевидение смотрите.</w:t>
      </w:r>
    </w:p>
    <w:p w14:paraId="44320C34" w14:textId="77777777" w:rsidR="00BF41D2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D0674">
        <w:rPr>
          <w:rFonts w:ascii="Times New Roman" w:hAnsi="Times New Roman" w:cs="Times New Roman"/>
          <w:sz w:val="28"/>
          <w:szCs w:val="28"/>
        </w:rPr>
        <w:t xml:space="preserve"> Роутер - либо свой, либо провайдер предоставит за </w:t>
      </w:r>
      <w:r>
        <w:rPr>
          <w:rFonts w:ascii="Times New Roman" w:hAnsi="Times New Roman" w:cs="Times New Roman"/>
          <w:sz w:val="28"/>
          <w:szCs w:val="28"/>
        </w:rPr>
        <w:t>оплату</w:t>
      </w:r>
      <w:r w:rsidRPr="006D06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B1C900" w14:textId="5B115D38" w:rsidR="00802A27" w:rsidRDefault="006D0674" w:rsidP="006D06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D0674">
        <w:rPr>
          <w:rFonts w:ascii="Times New Roman" w:hAnsi="Times New Roman" w:cs="Times New Roman"/>
          <w:sz w:val="28"/>
          <w:szCs w:val="28"/>
        </w:rPr>
        <w:t>Как правило там не очень качественные роутеры. Проще купить самому и один раз заплатить за настройку.</w:t>
      </w:r>
    </w:p>
    <w:p w14:paraId="524D5EBC" w14:textId="77777777" w:rsidR="002C4CED" w:rsidRDefault="002C4CED" w:rsidP="002C4CED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3E89A73" w14:textId="3E6BFD3D" w:rsidR="00BF41D2" w:rsidRDefault="00BF41D2" w:rsidP="002C4CE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информация расположена на сайте товарищества.</w:t>
      </w:r>
    </w:p>
    <w:p w14:paraId="33459436" w14:textId="77777777" w:rsidR="00BF41D2" w:rsidRDefault="00BF41D2" w:rsidP="002C4CED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09A83F09" w14:textId="56298B9E" w:rsidR="00BF41D2" w:rsidRDefault="00BF41D2" w:rsidP="002C4CE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Правление</w:t>
      </w:r>
    </w:p>
    <w:p w14:paraId="71D66BCB" w14:textId="77777777" w:rsidR="002C4CED" w:rsidRDefault="002C4CED" w:rsidP="002C4CED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91302DC" w14:textId="77777777" w:rsidR="002C4CED" w:rsidRDefault="002C4CED" w:rsidP="002C4CED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E4632E9" w14:textId="213ED13A" w:rsidR="002C4CED" w:rsidRPr="002C4CED" w:rsidRDefault="002C4CED" w:rsidP="002C4CED">
      <w:pPr>
        <w:rPr>
          <w:rFonts w:ascii="Times New Roman" w:hAnsi="Times New Roman" w:cs="Times New Roman"/>
          <w:sz w:val="28"/>
          <w:szCs w:val="28"/>
        </w:rPr>
      </w:pPr>
      <w:r w:rsidRPr="002C4CE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ED6EB3" wp14:editId="72460D6F">
            <wp:extent cx="5966460" cy="8785475"/>
            <wp:effectExtent l="0" t="0" r="0" b="0"/>
            <wp:docPr id="6122511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25110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99170" cy="883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4CED" w:rsidRPr="002C4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086D28"/>
    <w:multiLevelType w:val="hybridMultilevel"/>
    <w:tmpl w:val="A1C22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798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3D2"/>
    <w:rsid w:val="002C4CED"/>
    <w:rsid w:val="00583481"/>
    <w:rsid w:val="005D23D2"/>
    <w:rsid w:val="006A182E"/>
    <w:rsid w:val="006D0674"/>
    <w:rsid w:val="00802A27"/>
    <w:rsid w:val="008614E5"/>
    <w:rsid w:val="008D4E22"/>
    <w:rsid w:val="00922F48"/>
    <w:rsid w:val="00B91519"/>
    <w:rsid w:val="00BF41D2"/>
    <w:rsid w:val="00E6689D"/>
    <w:rsid w:val="00E876F0"/>
    <w:rsid w:val="00EE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6A81BD"/>
  <w15:chartTrackingRefBased/>
  <w15:docId w15:val="{392456FE-6006-4ADA-A16F-EDB4433D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2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2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23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2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23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2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2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2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2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3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2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23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23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D23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D23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D23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D23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D23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2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2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2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2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2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23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D23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23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23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23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D23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5</cp:revision>
  <dcterms:created xsi:type="dcterms:W3CDTF">2026-06-15T17:45:00Z</dcterms:created>
  <dcterms:modified xsi:type="dcterms:W3CDTF">2026-06-17T19:14:00Z</dcterms:modified>
</cp:coreProperties>
</file>